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8F" w:rsidRPr="005406BB" w:rsidRDefault="00667A8F" w:rsidP="00DB41FF">
      <w:pPr>
        <w:jc w:val="center"/>
      </w:pPr>
    </w:p>
    <w:p w:rsidR="00DB4DDA" w:rsidRPr="005406BB" w:rsidRDefault="00DB4DDA" w:rsidP="006356F8">
      <w:pPr>
        <w:spacing w:after="120"/>
        <w:jc w:val="center"/>
      </w:pPr>
    </w:p>
    <w:p w:rsidR="00667A8F" w:rsidRPr="005406BB" w:rsidRDefault="00667A8F" w:rsidP="006356F8">
      <w:pPr>
        <w:spacing w:after="120"/>
        <w:jc w:val="center"/>
      </w:pPr>
      <w:r w:rsidRPr="005406BB">
        <w:t>Nottingham Trent University Alumni Association</w:t>
      </w:r>
    </w:p>
    <w:p w:rsidR="00DB4DDA" w:rsidRPr="005406BB" w:rsidRDefault="00667A8F" w:rsidP="006356F8">
      <w:pPr>
        <w:spacing w:after="120"/>
        <w:jc w:val="center"/>
      </w:pPr>
      <w:r w:rsidRPr="005406BB">
        <w:t xml:space="preserve"> </w:t>
      </w:r>
      <w:r w:rsidR="00884F74" w:rsidRPr="005406BB">
        <w:t>Hong Kong, 14 September 2015, Alumni Event Promotion</w:t>
      </w:r>
    </w:p>
    <w:p w:rsidR="00A52C36" w:rsidRPr="005406BB" w:rsidRDefault="00DB4DDA" w:rsidP="00A52C36">
      <w:pPr>
        <w:spacing w:after="120"/>
        <w:jc w:val="center"/>
      </w:pPr>
      <w:r w:rsidRPr="005406BB">
        <w:t>Short break in Thailand</w:t>
      </w:r>
      <w:r w:rsidR="00A52C36" w:rsidRPr="005406BB">
        <w:t xml:space="preserve"> Terms &amp; Conditions </w:t>
      </w:r>
    </w:p>
    <w:p w:rsidR="00DB41FF" w:rsidRPr="005406BB" w:rsidRDefault="00DB41FF" w:rsidP="006356F8">
      <w:pPr>
        <w:spacing w:after="120"/>
        <w:ind w:left="540" w:hanging="540"/>
        <w:jc w:val="both"/>
        <w:rPr>
          <w:b w:val="0"/>
        </w:rPr>
      </w:pPr>
    </w:p>
    <w:p w:rsidR="009457FD" w:rsidRPr="005406BB" w:rsidRDefault="009457FD" w:rsidP="008C18E2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The Nottingham Trent University Alumni Association is running a free-to-enter prize draw competition </w:t>
      </w:r>
      <w:r w:rsidR="00DB182D" w:rsidRPr="005406BB">
        <w:rPr>
          <w:rFonts w:ascii="Verdana" w:hAnsi="Verdana"/>
          <w:bCs/>
          <w:sz w:val="20"/>
          <w:szCs w:val="20"/>
        </w:rPr>
        <w:t>to win</w:t>
      </w:r>
      <w:r w:rsidRPr="005406BB">
        <w:rPr>
          <w:rFonts w:ascii="Verdana" w:hAnsi="Verdana"/>
          <w:bCs/>
          <w:sz w:val="20"/>
          <w:szCs w:val="20"/>
        </w:rPr>
        <w:t xml:space="preserve"> a short break to Bangkok, Thailand in conjunction with</w:t>
      </w:r>
      <w:r w:rsidR="006B3923" w:rsidRPr="005406BB">
        <w:rPr>
          <w:rFonts w:ascii="Verdana" w:hAnsi="Verdana"/>
          <w:bCs/>
          <w:sz w:val="20"/>
          <w:szCs w:val="20"/>
        </w:rPr>
        <w:t xml:space="preserve"> </w:t>
      </w:r>
      <w:hyperlink r:id="rId5" w:history="1">
        <w:r w:rsidR="008C18E2" w:rsidRPr="008C18E2">
          <w:rPr>
            <w:rStyle w:val="Hyperlink"/>
            <w:rFonts w:ascii="Verdana" w:hAnsi="Verdana"/>
            <w:bCs/>
            <w:sz w:val="20"/>
            <w:szCs w:val="20"/>
          </w:rPr>
          <w:t>Flight Centre Luxury Travel</w:t>
        </w:r>
      </w:hyperlink>
      <w:r w:rsidRPr="005406BB">
        <w:rPr>
          <w:rFonts w:ascii="Verdana" w:hAnsi="Verdana"/>
          <w:bCs/>
          <w:sz w:val="20"/>
          <w:szCs w:val="20"/>
        </w:rPr>
        <w:t xml:space="preserve">, of </w:t>
      </w:r>
      <w:r w:rsidR="006B3923" w:rsidRPr="005406BB">
        <w:rPr>
          <w:rFonts w:ascii="Verdana" w:hAnsi="Verdana"/>
          <w:bCs/>
          <w:sz w:val="20"/>
          <w:szCs w:val="20"/>
        </w:rPr>
        <w:t xml:space="preserve">7th Floor Island Place Tower, 510 King's Road, North Point, Hong Kong.     </w:t>
      </w:r>
      <w:r w:rsidRPr="005406BB">
        <w:rPr>
          <w:rFonts w:ascii="Verdana" w:hAnsi="Verdana"/>
          <w:bCs/>
          <w:sz w:val="20"/>
          <w:szCs w:val="20"/>
        </w:rPr>
        <w:t xml:space="preserve">  </w:t>
      </w:r>
    </w:p>
    <w:p w:rsidR="00DB182D" w:rsidRPr="005406BB" w:rsidRDefault="00DB41FF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The </w:t>
      </w:r>
      <w:r w:rsidR="008E5291" w:rsidRPr="005406BB">
        <w:rPr>
          <w:rFonts w:ascii="Verdana" w:hAnsi="Verdana"/>
          <w:bCs/>
          <w:sz w:val="20"/>
          <w:szCs w:val="20"/>
        </w:rPr>
        <w:t xml:space="preserve">prize draw </w:t>
      </w:r>
      <w:r w:rsidRPr="005406BB">
        <w:rPr>
          <w:rFonts w:ascii="Verdana" w:hAnsi="Verdana"/>
          <w:bCs/>
          <w:sz w:val="20"/>
          <w:szCs w:val="20"/>
        </w:rPr>
        <w:t xml:space="preserve">is open to </w:t>
      </w:r>
      <w:r w:rsidR="00884F74" w:rsidRPr="005406BB">
        <w:rPr>
          <w:rFonts w:ascii="Verdana" w:hAnsi="Verdana"/>
          <w:bCs/>
          <w:sz w:val="20"/>
          <w:szCs w:val="20"/>
        </w:rPr>
        <w:t>verified alumni of Nottingham Trent University</w:t>
      </w:r>
      <w:r w:rsidR="00DB182D" w:rsidRPr="005406BB">
        <w:rPr>
          <w:rFonts w:ascii="Verdana" w:hAnsi="Verdana"/>
          <w:bCs/>
          <w:sz w:val="20"/>
          <w:szCs w:val="20"/>
        </w:rPr>
        <w:t>.</w:t>
      </w:r>
    </w:p>
    <w:p w:rsidR="00DB182D" w:rsidRPr="005406BB" w:rsidRDefault="00DB182D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>To be</w:t>
      </w:r>
      <w:r w:rsidR="00884F74" w:rsidRPr="005406BB">
        <w:rPr>
          <w:rFonts w:ascii="Verdana" w:hAnsi="Verdana"/>
          <w:bCs/>
          <w:sz w:val="20"/>
          <w:szCs w:val="20"/>
        </w:rPr>
        <w:t xml:space="preserve"> </w:t>
      </w:r>
      <w:r w:rsidR="008E5291" w:rsidRPr="005406BB">
        <w:rPr>
          <w:rFonts w:ascii="Verdana" w:hAnsi="Verdana"/>
          <w:bCs/>
          <w:sz w:val="20"/>
          <w:szCs w:val="20"/>
        </w:rPr>
        <w:t>included in</w:t>
      </w:r>
      <w:r w:rsidRPr="005406BB">
        <w:rPr>
          <w:rFonts w:ascii="Verdana" w:hAnsi="Verdana"/>
          <w:bCs/>
          <w:sz w:val="20"/>
          <w:szCs w:val="20"/>
        </w:rPr>
        <w:t xml:space="preserve"> the prize draw, participants must:</w:t>
      </w:r>
    </w:p>
    <w:p w:rsidR="008E5291" w:rsidRPr="005406BB" w:rsidRDefault="00884F74" w:rsidP="006356F8">
      <w:pPr>
        <w:pStyle w:val="ListParagraph"/>
        <w:numPr>
          <w:ilvl w:val="0"/>
          <w:numId w:val="8"/>
        </w:numPr>
        <w:spacing w:after="120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register </w:t>
      </w:r>
      <w:r w:rsidR="00BC130A" w:rsidRPr="005406BB">
        <w:rPr>
          <w:rFonts w:ascii="Verdana" w:hAnsi="Verdana"/>
          <w:bCs/>
          <w:sz w:val="20"/>
          <w:szCs w:val="20"/>
        </w:rPr>
        <w:t xml:space="preserve">online by midnight on 9 September 2015 </w:t>
      </w:r>
      <w:r w:rsidR="00DB182D" w:rsidRPr="005406BB">
        <w:rPr>
          <w:rFonts w:ascii="Verdana" w:hAnsi="Verdana"/>
          <w:bCs/>
          <w:sz w:val="20"/>
          <w:szCs w:val="20"/>
        </w:rPr>
        <w:t>for the upcoming Hong Kong Alumni Reception taking place on Monday 14 September</w:t>
      </w:r>
      <w:r w:rsidR="00BC130A" w:rsidRPr="005406BB">
        <w:rPr>
          <w:rFonts w:ascii="Verdana" w:hAnsi="Verdana"/>
          <w:bCs/>
          <w:sz w:val="20"/>
          <w:szCs w:val="20"/>
        </w:rPr>
        <w:t xml:space="preserve"> 2015</w:t>
      </w:r>
      <w:r w:rsidR="00DB182D" w:rsidRPr="005406BB">
        <w:rPr>
          <w:rFonts w:ascii="Verdana" w:hAnsi="Verdana"/>
          <w:bCs/>
          <w:sz w:val="20"/>
          <w:szCs w:val="20"/>
        </w:rPr>
        <w:t xml:space="preserve"> </w:t>
      </w:r>
      <w:r w:rsidR="009457FD" w:rsidRPr="005406BB">
        <w:rPr>
          <w:rFonts w:ascii="Verdana" w:hAnsi="Verdana"/>
          <w:bCs/>
          <w:sz w:val="20"/>
          <w:szCs w:val="20"/>
        </w:rPr>
        <w:t xml:space="preserve">at: </w:t>
      </w:r>
      <w:r w:rsidR="00DB182D" w:rsidRPr="005406BB">
        <w:rPr>
          <w:rFonts w:ascii="Verdana" w:hAnsi="Verdana"/>
          <w:bCs/>
          <w:sz w:val="20"/>
          <w:szCs w:val="20"/>
        </w:rPr>
        <w:t>(</w:t>
      </w:r>
      <w:hyperlink r:id="rId6" w:history="1">
        <w:r w:rsidRPr="00484C1E">
          <w:rPr>
            <w:rStyle w:val="Hyperlink"/>
            <w:rFonts w:ascii="Verdana" w:hAnsi="Verdana"/>
            <w:bCs/>
            <w:color w:val="491ACC"/>
            <w:sz w:val="20"/>
            <w:szCs w:val="20"/>
          </w:rPr>
          <w:t>www.ntualumni.org.uk/news_and_events/upcoming_events_for_alumni/hong_kong_sept_2015</w:t>
        </w:r>
      </w:hyperlink>
      <w:r w:rsidRPr="005406BB">
        <w:rPr>
          <w:rFonts w:ascii="Verdana" w:hAnsi="Verdana"/>
          <w:bCs/>
          <w:sz w:val="20"/>
          <w:szCs w:val="20"/>
        </w:rPr>
        <w:t>)</w:t>
      </w:r>
      <w:r w:rsidR="008E5291" w:rsidRPr="005406BB">
        <w:rPr>
          <w:rFonts w:ascii="Verdana" w:hAnsi="Verdana"/>
          <w:bCs/>
          <w:sz w:val="20"/>
          <w:szCs w:val="20"/>
        </w:rPr>
        <w:t>;</w:t>
      </w:r>
    </w:p>
    <w:p w:rsidR="008E5291" w:rsidRPr="005406BB" w:rsidRDefault="008E5291" w:rsidP="006356F8">
      <w:pPr>
        <w:pStyle w:val="ListParagraph"/>
        <w:numPr>
          <w:ilvl w:val="0"/>
          <w:numId w:val="8"/>
        </w:numPr>
        <w:spacing w:after="120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>attend the Reception on 14 September 2015; and</w:t>
      </w:r>
    </w:p>
    <w:p w:rsidR="00DB41FF" w:rsidRPr="005406BB" w:rsidRDefault="008E5291" w:rsidP="006356F8">
      <w:pPr>
        <w:pStyle w:val="ListParagraph"/>
        <w:numPr>
          <w:ilvl w:val="0"/>
          <w:numId w:val="8"/>
        </w:numPr>
        <w:spacing w:after="120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submit updated contact details or a business card at the </w:t>
      </w:r>
      <w:r w:rsidR="00BC130A" w:rsidRPr="005406BB">
        <w:rPr>
          <w:rFonts w:ascii="Verdana" w:hAnsi="Verdana"/>
          <w:bCs/>
          <w:sz w:val="20"/>
          <w:szCs w:val="20"/>
        </w:rPr>
        <w:t xml:space="preserve">Reception </w:t>
      </w:r>
      <w:r w:rsidRPr="005406BB">
        <w:rPr>
          <w:rFonts w:ascii="Verdana" w:hAnsi="Verdana"/>
          <w:bCs/>
          <w:sz w:val="20"/>
          <w:szCs w:val="20"/>
        </w:rPr>
        <w:t>on 14</w:t>
      </w:r>
      <w:r w:rsidR="00BC130A" w:rsidRPr="005406BB">
        <w:rPr>
          <w:rFonts w:ascii="Verdana" w:hAnsi="Verdana"/>
          <w:bCs/>
          <w:sz w:val="20"/>
          <w:szCs w:val="20"/>
        </w:rPr>
        <w:t> </w:t>
      </w:r>
      <w:r w:rsidRPr="005406BB">
        <w:rPr>
          <w:rFonts w:ascii="Verdana" w:hAnsi="Verdana"/>
          <w:bCs/>
          <w:sz w:val="20"/>
          <w:szCs w:val="20"/>
        </w:rPr>
        <w:t>September 2015.</w:t>
      </w:r>
    </w:p>
    <w:p w:rsidR="008E5291" w:rsidRPr="005406BB" w:rsidRDefault="008E5291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By entering this </w:t>
      </w:r>
      <w:r w:rsidR="006B3923" w:rsidRPr="005406BB">
        <w:rPr>
          <w:rFonts w:ascii="Verdana" w:hAnsi="Verdana"/>
          <w:bCs/>
          <w:sz w:val="20"/>
          <w:szCs w:val="20"/>
        </w:rPr>
        <w:t>prize draw</w:t>
      </w:r>
      <w:r w:rsidRPr="005406BB">
        <w:rPr>
          <w:rFonts w:ascii="Verdana" w:hAnsi="Verdana"/>
          <w:bCs/>
          <w:sz w:val="20"/>
          <w:szCs w:val="20"/>
        </w:rPr>
        <w:t>, and if you are the winner, you agree to your name being used in the announcement of the prize draw results.</w:t>
      </w:r>
    </w:p>
    <w:p w:rsidR="008E5291" w:rsidRPr="005406BB" w:rsidRDefault="008E5291" w:rsidP="008C18E2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By entering this </w:t>
      </w:r>
      <w:r w:rsidR="006B3923" w:rsidRPr="005406BB">
        <w:rPr>
          <w:rFonts w:ascii="Verdana" w:hAnsi="Verdana"/>
          <w:bCs/>
          <w:sz w:val="20"/>
          <w:szCs w:val="20"/>
        </w:rPr>
        <w:t>prize draw</w:t>
      </w:r>
      <w:r w:rsidRPr="005406BB">
        <w:rPr>
          <w:rFonts w:ascii="Verdana" w:hAnsi="Verdana"/>
          <w:bCs/>
          <w:sz w:val="20"/>
          <w:szCs w:val="20"/>
        </w:rPr>
        <w:t xml:space="preserve">, you agree to </w:t>
      </w:r>
      <w:r w:rsidR="006B3923" w:rsidRPr="005406BB">
        <w:rPr>
          <w:rFonts w:ascii="Verdana" w:hAnsi="Verdana"/>
          <w:bCs/>
          <w:sz w:val="20"/>
          <w:szCs w:val="20"/>
        </w:rPr>
        <w:t xml:space="preserve">your contact details and/or business card, submitted at the event, being shared with </w:t>
      </w:r>
      <w:hyperlink r:id="rId7" w:history="1">
        <w:bookmarkStart w:id="0" w:name="_GoBack"/>
        <w:r w:rsidR="006B3923" w:rsidRPr="008C18E2">
          <w:rPr>
            <w:rStyle w:val="Hyperlink"/>
            <w:rFonts w:ascii="Verdana" w:hAnsi="Verdana"/>
            <w:bCs/>
            <w:sz w:val="20"/>
            <w:szCs w:val="20"/>
          </w:rPr>
          <w:t>Flight</w:t>
        </w:r>
        <w:bookmarkEnd w:id="0"/>
        <w:r w:rsidR="006B3923" w:rsidRPr="008C18E2">
          <w:rPr>
            <w:rStyle w:val="Hyperlink"/>
            <w:rFonts w:ascii="Verdana" w:hAnsi="Verdana"/>
            <w:bCs/>
            <w:sz w:val="20"/>
            <w:szCs w:val="20"/>
          </w:rPr>
          <w:t xml:space="preserve"> Centre</w:t>
        </w:r>
        <w:r w:rsidR="008C18E2" w:rsidRPr="008C18E2">
          <w:rPr>
            <w:rStyle w:val="Hyperlink"/>
            <w:rFonts w:ascii="Verdana" w:hAnsi="Verdana"/>
            <w:bCs/>
            <w:sz w:val="20"/>
            <w:szCs w:val="20"/>
          </w:rPr>
          <w:t xml:space="preserve"> Luxury Travel</w:t>
        </w:r>
      </w:hyperlink>
      <w:r w:rsidR="006B3923" w:rsidRPr="005406BB">
        <w:rPr>
          <w:rFonts w:ascii="Verdana" w:hAnsi="Verdana"/>
          <w:bCs/>
          <w:sz w:val="20"/>
          <w:szCs w:val="20"/>
        </w:rPr>
        <w:t xml:space="preserve">.  </w:t>
      </w:r>
    </w:p>
    <w:p w:rsidR="00C901DA" w:rsidRPr="005406BB" w:rsidRDefault="00884F74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Only one entry per registered alumni guest </w:t>
      </w:r>
      <w:r w:rsidR="00575979" w:rsidRPr="005406BB">
        <w:rPr>
          <w:rFonts w:ascii="Verdana" w:hAnsi="Verdana"/>
          <w:bCs/>
          <w:sz w:val="20"/>
          <w:szCs w:val="20"/>
        </w:rPr>
        <w:t xml:space="preserve">will be </w:t>
      </w:r>
      <w:r w:rsidRPr="005406BB">
        <w:rPr>
          <w:rFonts w:ascii="Verdana" w:hAnsi="Verdana"/>
          <w:bCs/>
          <w:sz w:val="20"/>
          <w:szCs w:val="20"/>
        </w:rPr>
        <w:t>permitted.</w:t>
      </w:r>
    </w:p>
    <w:p w:rsidR="00414CD6" w:rsidRPr="005406BB" w:rsidRDefault="00DB182D" w:rsidP="00BC1436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Alumni </w:t>
      </w:r>
      <w:r w:rsidR="00414CD6" w:rsidRPr="005406BB">
        <w:rPr>
          <w:rFonts w:ascii="Verdana" w:hAnsi="Verdana"/>
          <w:bCs/>
          <w:sz w:val="20"/>
          <w:szCs w:val="20"/>
        </w:rPr>
        <w:t>who have already registered for the event will be automatically included</w:t>
      </w:r>
      <w:r w:rsidRPr="005406BB">
        <w:rPr>
          <w:rFonts w:ascii="Verdana" w:hAnsi="Verdana"/>
          <w:bCs/>
          <w:sz w:val="20"/>
          <w:szCs w:val="20"/>
        </w:rPr>
        <w:t xml:space="preserve"> in the competition. </w:t>
      </w:r>
    </w:p>
    <w:p w:rsidR="00884F74" w:rsidRPr="005406BB" w:rsidRDefault="00884F74" w:rsidP="008C18E2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A </w:t>
      </w:r>
      <w:r w:rsidR="006B3923" w:rsidRPr="005406BB">
        <w:rPr>
          <w:rFonts w:ascii="Verdana" w:hAnsi="Verdana"/>
          <w:bCs/>
          <w:sz w:val="20"/>
          <w:szCs w:val="20"/>
        </w:rPr>
        <w:t xml:space="preserve">winner </w:t>
      </w:r>
      <w:r w:rsidRPr="005406BB">
        <w:rPr>
          <w:rFonts w:ascii="Verdana" w:hAnsi="Verdana"/>
          <w:bCs/>
          <w:sz w:val="20"/>
          <w:szCs w:val="20"/>
        </w:rPr>
        <w:t xml:space="preserve">will be picked at random from eligible entrants </w:t>
      </w:r>
      <w:r w:rsidR="005406BB">
        <w:rPr>
          <w:rFonts w:ascii="Verdana" w:hAnsi="Verdana"/>
          <w:bCs/>
          <w:sz w:val="20"/>
          <w:szCs w:val="20"/>
        </w:rPr>
        <w:t>at the event</w:t>
      </w:r>
      <w:r w:rsidRPr="005406BB">
        <w:rPr>
          <w:rFonts w:ascii="Verdana" w:hAnsi="Verdana"/>
          <w:bCs/>
          <w:sz w:val="20"/>
          <w:szCs w:val="20"/>
        </w:rPr>
        <w:t xml:space="preserve"> and will receive two economy class tickets from Hong Kong to Bangkok </w:t>
      </w:r>
      <w:r w:rsidR="006B3923" w:rsidRPr="005406BB">
        <w:rPr>
          <w:rFonts w:ascii="Verdana" w:hAnsi="Verdana"/>
          <w:bCs/>
          <w:sz w:val="20"/>
          <w:szCs w:val="20"/>
        </w:rPr>
        <w:t xml:space="preserve">and </w:t>
      </w:r>
      <w:r w:rsidRPr="005406BB">
        <w:rPr>
          <w:rFonts w:ascii="Verdana" w:hAnsi="Verdana"/>
          <w:bCs/>
          <w:sz w:val="20"/>
          <w:szCs w:val="20"/>
        </w:rPr>
        <w:t>two nights</w:t>
      </w:r>
      <w:r w:rsidR="00DB4DDA" w:rsidRPr="005406BB">
        <w:rPr>
          <w:rFonts w:ascii="Verdana" w:hAnsi="Verdana"/>
          <w:bCs/>
          <w:sz w:val="20"/>
          <w:szCs w:val="20"/>
        </w:rPr>
        <w:t>’</w:t>
      </w:r>
      <w:r w:rsidRPr="005406BB">
        <w:rPr>
          <w:rFonts w:ascii="Verdana" w:hAnsi="Verdana"/>
          <w:bCs/>
          <w:sz w:val="20"/>
          <w:szCs w:val="20"/>
        </w:rPr>
        <w:t xml:space="preserve"> accommodation at </w:t>
      </w:r>
      <w:r w:rsidR="00BC1436" w:rsidRPr="00BC1436">
        <w:rPr>
          <w:rFonts w:ascii="Verdana" w:hAnsi="Verdana"/>
          <w:bCs/>
          <w:sz w:val="20"/>
          <w:szCs w:val="20"/>
        </w:rPr>
        <w:t xml:space="preserve">the </w:t>
      </w:r>
      <w:hyperlink r:id="rId8" w:history="1">
        <w:r w:rsidR="00BC1436">
          <w:rPr>
            <w:rStyle w:val="Hyperlink"/>
            <w:rFonts w:ascii="Verdana" w:hAnsi="Verdana"/>
            <w:bCs/>
            <w:sz w:val="20"/>
            <w:szCs w:val="20"/>
          </w:rPr>
          <w:t>Peninsula Bangkok Hotel</w:t>
        </w:r>
      </w:hyperlink>
      <w:r w:rsidR="00BC1436">
        <w:rPr>
          <w:rFonts w:ascii="Verdana" w:hAnsi="Verdana"/>
          <w:bCs/>
          <w:sz w:val="20"/>
          <w:szCs w:val="20"/>
        </w:rPr>
        <w:t xml:space="preserve"> </w:t>
      </w:r>
      <w:r w:rsidR="001D6870">
        <w:rPr>
          <w:rFonts w:ascii="Verdana" w:hAnsi="Verdana"/>
          <w:bCs/>
          <w:sz w:val="20"/>
          <w:szCs w:val="20"/>
        </w:rPr>
        <w:t xml:space="preserve">including daily breakfast, </w:t>
      </w:r>
      <w:r w:rsidRPr="005406BB">
        <w:rPr>
          <w:rFonts w:ascii="Verdana" w:hAnsi="Verdana"/>
          <w:bCs/>
          <w:sz w:val="20"/>
          <w:szCs w:val="20"/>
        </w:rPr>
        <w:t xml:space="preserve">courtesy of </w:t>
      </w:r>
      <w:hyperlink r:id="rId9" w:history="1">
        <w:r w:rsidR="008C18E2" w:rsidRPr="008C18E2">
          <w:rPr>
            <w:rStyle w:val="Hyperlink"/>
            <w:rFonts w:ascii="Verdana" w:hAnsi="Verdana"/>
            <w:bCs/>
            <w:sz w:val="20"/>
            <w:szCs w:val="20"/>
          </w:rPr>
          <w:t>Flight Centre Luxury Travel</w:t>
        </w:r>
      </w:hyperlink>
      <w:r w:rsidR="00DB41FF" w:rsidRPr="005406BB">
        <w:rPr>
          <w:rFonts w:ascii="Verdana" w:hAnsi="Verdana"/>
          <w:bCs/>
          <w:sz w:val="20"/>
          <w:szCs w:val="20"/>
        </w:rPr>
        <w:t xml:space="preserve">.  </w:t>
      </w:r>
    </w:p>
    <w:p w:rsidR="00575979" w:rsidRPr="00484C1E" w:rsidRDefault="00575979" w:rsidP="005406BB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>It is the winner’s responsibility to make sure that they</w:t>
      </w:r>
      <w:r w:rsidRPr="00484C1E">
        <w:rPr>
          <w:rFonts w:ascii="Verdana" w:hAnsi="Verdana"/>
          <w:bCs/>
          <w:sz w:val="20"/>
          <w:szCs w:val="20"/>
        </w:rPr>
        <w:t xml:space="preserve"> hold (at their own cost and liability) a valid passport and relevant travel documentation at the time of travel, including but not limited to visas.  </w:t>
      </w:r>
    </w:p>
    <w:p w:rsidR="00575979" w:rsidRPr="005406BB" w:rsidRDefault="00575979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The prize draw is subject to availability and is based on the standard and/or lowest hotel room category. </w:t>
      </w:r>
    </w:p>
    <w:p w:rsidR="006356F8" w:rsidRPr="005406BB" w:rsidRDefault="00575979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Any other expenditure relating to the </w:t>
      </w:r>
      <w:r w:rsidR="00BC130A" w:rsidRPr="005406BB">
        <w:rPr>
          <w:rFonts w:ascii="Verdana" w:hAnsi="Verdana"/>
          <w:bCs/>
          <w:sz w:val="20"/>
          <w:szCs w:val="20"/>
        </w:rPr>
        <w:t xml:space="preserve">prize draw and/or </w:t>
      </w:r>
      <w:r w:rsidRPr="005406BB">
        <w:rPr>
          <w:rFonts w:ascii="Verdana" w:hAnsi="Verdana"/>
          <w:bCs/>
          <w:sz w:val="20"/>
          <w:szCs w:val="20"/>
        </w:rPr>
        <w:t>holiday incurred by the winner, not detailed within these Terms and Conditions</w:t>
      </w:r>
      <w:r w:rsidR="006356F8" w:rsidRPr="005406BB">
        <w:rPr>
          <w:rFonts w:ascii="Verdana" w:hAnsi="Verdana"/>
          <w:bCs/>
          <w:sz w:val="20"/>
          <w:szCs w:val="20"/>
        </w:rPr>
        <w:t>,</w:t>
      </w:r>
      <w:r w:rsidRPr="005406BB">
        <w:rPr>
          <w:rFonts w:ascii="Verdana" w:hAnsi="Verdana"/>
          <w:bCs/>
          <w:sz w:val="20"/>
          <w:szCs w:val="20"/>
        </w:rPr>
        <w:t xml:space="preserve"> will be the responsibility of the winner, including but not limited to, tourist visas, vaccinations, entrance fees and other expenses that the winner might incur during their holiday. </w:t>
      </w:r>
    </w:p>
    <w:p w:rsidR="006356F8" w:rsidRPr="005406BB" w:rsidRDefault="00575979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>Th</w:t>
      </w:r>
      <w:r w:rsidR="006356F8" w:rsidRPr="005406BB">
        <w:rPr>
          <w:rFonts w:ascii="Verdana" w:hAnsi="Verdana"/>
          <w:bCs/>
          <w:sz w:val="20"/>
          <w:szCs w:val="20"/>
        </w:rPr>
        <w:t>e</w:t>
      </w:r>
      <w:r w:rsidRPr="005406BB">
        <w:rPr>
          <w:rFonts w:ascii="Verdana" w:hAnsi="Verdana"/>
          <w:bCs/>
          <w:sz w:val="20"/>
          <w:szCs w:val="20"/>
        </w:rPr>
        <w:t xml:space="preserve"> prize must be travelled </w:t>
      </w:r>
      <w:r w:rsidR="005406BB">
        <w:rPr>
          <w:rFonts w:ascii="Verdana" w:hAnsi="Verdana"/>
          <w:bCs/>
          <w:sz w:val="20"/>
          <w:szCs w:val="20"/>
        </w:rPr>
        <w:t>by</w:t>
      </w:r>
      <w:r w:rsidRPr="005406BB">
        <w:rPr>
          <w:rFonts w:ascii="Verdana" w:hAnsi="Verdana"/>
          <w:bCs/>
          <w:sz w:val="20"/>
          <w:szCs w:val="20"/>
        </w:rPr>
        <w:t xml:space="preserve"> 18 December 2015 (excluding public holidays) otherwise the prize will be forfeited. </w:t>
      </w:r>
      <w:r w:rsidR="006356F8" w:rsidRPr="005406BB">
        <w:rPr>
          <w:rFonts w:ascii="Verdana" w:hAnsi="Verdana"/>
          <w:bCs/>
          <w:sz w:val="20"/>
          <w:szCs w:val="20"/>
        </w:rPr>
        <w:t xml:space="preserve"> </w:t>
      </w:r>
    </w:p>
    <w:p w:rsidR="006356F8" w:rsidRPr="005406BB" w:rsidRDefault="00575979" w:rsidP="008C18E2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This prize must be taken as offered and is neither transferable nor redeemable for cash. </w:t>
      </w:r>
      <w:r w:rsidR="006356F8" w:rsidRPr="005406BB">
        <w:rPr>
          <w:rFonts w:ascii="Verdana" w:hAnsi="Verdana"/>
          <w:bCs/>
          <w:sz w:val="20"/>
          <w:szCs w:val="20"/>
        </w:rPr>
        <w:t xml:space="preserve"> </w:t>
      </w:r>
      <w:r w:rsidRPr="005406BB">
        <w:rPr>
          <w:rFonts w:ascii="Verdana" w:hAnsi="Verdana"/>
          <w:bCs/>
          <w:sz w:val="20"/>
          <w:szCs w:val="20"/>
        </w:rPr>
        <w:t>No prize substitutions are permitted except by</w:t>
      </w:r>
      <w:r w:rsidR="006356F8" w:rsidRPr="005406BB">
        <w:rPr>
          <w:rFonts w:ascii="Verdana" w:hAnsi="Verdana"/>
          <w:bCs/>
          <w:sz w:val="20"/>
          <w:szCs w:val="20"/>
        </w:rPr>
        <w:t xml:space="preserve"> </w:t>
      </w:r>
      <w:hyperlink r:id="rId10" w:history="1">
        <w:r w:rsidR="008C18E2" w:rsidRPr="008C18E2">
          <w:rPr>
            <w:rStyle w:val="Hyperlink"/>
            <w:rFonts w:ascii="Verdana" w:hAnsi="Verdana"/>
            <w:bCs/>
            <w:sz w:val="20"/>
            <w:szCs w:val="20"/>
          </w:rPr>
          <w:t>Flight Centre Luxury Travel</w:t>
        </w:r>
      </w:hyperlink>
      <w:r w:rsidR="008C18E2" w:rsidRPr="005406BB">
        <w:rPr>
          <w:rFonts w:ascii="Verdana" w:hAnsi="Verdana"/>
          <w:bCs/>
          <w:sz w:val="20"/>
          <w:szCs w:val="20"/>
        </w:rPr>
        <w:t xml:space="preserve"> </w:t>
      </w:r>
      <w:r w:rsidR="006356F8" w:rsidRPr="005406BB">
        <w:rPr>
          <w:rFonts w:ascii="Verdana" w:hAnsi="Verdana"/>
          <w:bCs/>
          <w:sz w:val="20"/>
          <w:szCs w:val="20"/>
        </w:rPr>
        <w:t>(</w:t>
      </w:r>
      <w:r w:rsidRPr="005406BB">
        <w:rPr>
          <w:rFonts w:ascii="Verdana" w:hAnsi="Verdana"/>
          <w:bCs/>
          <w:sz w:val="20"/>
          <w:szCs w:val="20"/>
        </w:rPr>
        <w:t>as may be necessary due to unavailability</w:t>
      </w:r>
      <w:r w:rsidR="006356F8" w:rsidRPr="005406BB">
        <w:rPr>
          <w:rFonts w:ascii="Verdana" w:hAnsi="Verdana"/>
          <w:bCs/>
          <w:sz w:val="20"/>
          <w:szCs w:val="20"/>
        </w:rPr>
        <w:t>)</w:t>
      </w:r>
      <w:r w:rsidRPr="005406BB">
        <w:rPr>
          <w:rFonts w:ascii="Verdana" w:hAnsi="Verdana"/>
          <w:bCs/>
          <w:sz w:val="20"/>
          <w:szCs w:val="20"/>
        </w:rPr>
        <w:t xml:space="preserve"> in which case a prize of equal or greater value will be awarded. </w:t>
      </w:r>
    </w:p>
    <w:p w:rsidR="006356F8" w:rsidRPr="005406BB" w:rsidRDefault="00575979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>All incidental expenses associated with collection, redemption, and usage of</w:t>
      </w:r>
      <w:r w:rsidR="006356F8" w:rsidRPr="005406BB">
        <w:rPr>
          <w:rFonts w:ascii="Verdana" w:hAnsi="Verdana"/>
          <w:bCs/>
          <w:sz w:val="20"/>
          <w:szCs w:val="20"/>
        </w:rPr>
        <w:t xml:space="preserve"> the </w:t>
      </w:r>
      <w:r w:rsidRPr="005406BB">
        <w:rPr>
          <w:rFonts w:ascii="Verdana" w:hAnsi="Verdana"/>
          <w:bCs/>
          <w:sz w:val="20"/>
          <w:szCs w:val="20"/>
        </w:rPr>
        <w:t xml:space="preserve">prize is the responsibility of the winner. </w:t>
      </w:r>
    </w:p>
    <w:p w:rsidR="006356F8" w:rsidRPr="005406BB" w:rsidRDefault="00575979" w:rsidP="008C18E2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lastRenderedPageBreak/>
        <w:t>No changes are permitted once the booking has been confirmed</w:t>
      </w:r>
      <w:r w:rsidR="006356F8" w:rsidRPr="005406BB">
        <w:rPr>
          <w:rFonts w:ascii="Verdana" w:hAnsi="Verdana"/>
          <w:bCs/>
          <w:sz w:val="20"/>
          <w:szCs w:val="20"/>
        </w:rPr>
        <w:t xml:space="preserve"> by </w:t>
      </w:r>
      <w:hyperlink r:id="rId11" w:history="1">
        <w:r w:rsidR="008C18E2" w:rsidRPr="008C18E2">
          <w:rPr>
            <w:rStyle w:val="Hyperlink"/>
            <w:rFonts w:ascii="Verdana" w:hAnsi="Verdana"/>
            <w:bCs/>
            <w:sz w:val="20"/>
            <w:szCs w:val="20"/>
          </w:rPr>
          <w:t>Flight Centre Luxury Travel</w:t>
        </w:r>
      </w:hyperlink>
      <w:r w:rsidRPr="005406BB">
        <w:rPr>
          <w:rFonts w:ascii="Verdana" w:hAnsi="Verdana"/>
          <w:bCs/>
          <w:sz w:val="20"/>
          <w:szCs w:val="20"/>
        </w:rPr>
        <w:t xml:space="preserve">. </w:t>
      </w:r>
      <w:r w:rsidR="006356F8" w:rsidRPr="005406BB">
        <w:rPr>
          <w:rFonts w:ascii="Verdana" w:hAnsi="Verdana"/>
          <w:bCs/>
          <w:sz w:val="20"/>
          <w:szCs w:val="20"/>
        </w:rPr>
        <w:t xml:space="preserve"> </w:t>
      </w:r>
      <w:r w:rsidRPr="005406BB">
        <w:rPr>
          <w:rFonts w:ascii="Verdana" w:hAnsi="Verdana"/>
          <w:bCs/>
          <w:sz w:val="20"/>
          <w:szCs w:val="20"/>
        </w:rPr>
        <w:t>International airfare is excluding taxes (</w:t>
      </w:r>
      <w:r w:rsidR="006356F8" w:rsidRPr="005406BB">
        <w:rPr>
          <w:rFonts w:ascii="Verdana" w:hAnsi="Verdana"/>
          <w:bCs/>
          <w:sz w:val="20"/>
          <w:szCs w:val="20"/>
        </w:rPr>
        <w:t xml:space="preserve">approx. </w:t>
      </w:r>
      <w:r w:rsidRPr="005406BB">
        <w:rPr>
          <w:rFonts w:ascii="Verdana" w:hAnsi="Verdana"/>
          <w:bCs/>
          <w:sz w:val="20"/>
          <w:szCs w:val="20"/>
        </w:rPr>
        <w:t>378HKD per person).</w:t>
      </w:r>
    </w:p>
    <w:p w:rsidR="00575979" w:rsidRPr="005406BB" w:rsidRDefault="00575979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 xml:space="preserve">Travel insurance is at </w:t>
      </w:r>
      <w:r w:rsidR="006356F8" w:rsidRPr="005406BB">
        <w:rPr>
          <w:rFonts w:ascii="Verdana" w:hAnsi="Verdana"/>
          <w:bCs/>
          <w:sz w:val="20"/>
          <w:szCs w:val="20"/>
        </w:rPr>
        <w:t xml:space="preserve">the </w:t>
      </w:r>
      <w:r w:rsidRPr="005406BB">
        <w:rPr>
          <w:rFonts w:ascii="Verdana" w:hAnsi="Verdana"/>
          <w:bCs/>
          <w:sz w:val="20"/>
          <w:szCs w:val="20"/>
        </w:rPr>
        <w:t>winner’s expense and highly recommended</w:t>
      </w:r>
      <w:r w:rsidR="006356F8" w:rsidRPr="005406BB">
        <w:rPr>
          <w:rFonts w:ascii="Verdana" w:hAnsi="Verdana"/>
          <w:bCs/>
          <w:sz w:val="20"/>
          <w:szCs w:val="20"/>
        </w:rPr>
        <w:t>.</w:t>
      </w:r>
    </w:p>
    <w:p w:rsidR="00DB41FF" w:rsidRPr="005406BB" w:rsidRDefault="00DB41FF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/>
          <w:bCs/>
          <w:sz w:val="20"/>
          <w:szCs w:val="20"/>
        </w:rPr>
        <w:t>The wi</w:t>
      </w:r>
      <w:r w:rsidR="00884F74" w:rsidRPr="005406BB">
        <w:rPr>
          <w:rFonts w:ascii="Verdana" w:hAnsi="Verdana"/>
          <w:bCs/>
          <w:sz w:val="20"/>
          <w:szCs w:val="20"/>
        </w:rPr>
        <w:t xml:space="preserve">nner will </w:t>
      </w:r>
      <w:r w:rsidRPr="005406BB">
        <w:rPr>
          <w:rFonts w:ascii="Verdana" w:hAnsi="Verdana"/>
          <w:bCs/>
          <w:sz w:val="20"/>
          <w:szCs w:val="20"/>
        </w:rPr>
        <w:t xml:space="preserve">be announced on the Nottingham Trent University Alumni Association </w:t>
      </w:r>
      <w:r w:rsidR="00DB4DDA" w:rsidRPr="005406BB">
        <w:rPr>
          <w:rFonts w:ascii="Verdana" w:hAnsi="Verdana"/>
          <w:bCs/>
          <w:sz w:val="20"/>
          <w:szCs w:val="20"/>
        </w:rPr>
        <w:t>website (</w:t>
      </w:r>
      <w:hyperlink r:id="rId12" w:history="1">
        <w:r w:rsidR="00DB4DDA" w:rsidRPr="00484C1E">
          <w:rPr>
            <w:rStyle w:val="Hyperlink"/>
            <w:rFonts w:ascii="Verdana" w:hAnsi="Verdana"/>
            <w:bCs/>
            <w:color w:val="491ACC"/>
            <w:sz w:val="20"/>
            <w:szCs w:val="20"/>
          </w:rPr>
          <w:t>www.ntualumni.org.uk</w:t>
        </w:r>
      </w:hyperlink>
      <w:r w:rsidR="00DB4DDA" w:rsidRPr="005406BB">
        <w:rPr>
          <w:rFonts w:ascii="Verdana" w:hAnsi="Verdana"/>
          <w:bCs/>
          <w:sz w:val="20"/>
          <w:szCs w:val="20"/>
        </w:rPr>
        <w:t xml:space="preserve">) and </w:t>
      </w:r>
      <w:r w:rsidRPr="005406BB">
        <w:rPr>
          <w:rFonts w:ascii="Verdana" w:hAnsi="Verdana"/>
          <w:bCs/>
          <w:sz w:val="20"/>
          <w:szCs w:val="20"/>
        </w:rPr>
        <w:t>Facebook and Twitter pages.</w:t>
      </w:r>
    </w:p>
    <w:p w:rsidR="00DB41FF" w:rsidRPr="005406BB" w:rsidRDefault="00DB41FF" w:rsidP="006356F8">
      <w:pPr>
        <w:pStyle w:val="ListParagraph"/>
        <w:numPr>
          <w:ilvl w:val="0"/>
          <w:numId w:val="7"/>
        </w:numPr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  <w:r w:rsidRPr="005406BB">
        <w:rPr>
          <w:rFonts w:ascii="Verdana" w:hAnsi="Verdana" w:cs="Arial"/>
          <w:bCs/>
          <w:sz w:val="20"/>
          <w:szCs w:val="20"/>
          <w:lang w:val="en"/>
        </w:rPr>
        <w:t>The University reserves the right to postpone judging or to cancel the competition for any reason.</w:t>
      </w:r>
    </w:p>
    <w:p w:rsidR="00C008F2" w:rsidRPr="005406BB" w:rsidRDefault="00C008F2" w:rsidP="006356F8">
      <w:pPr>
        <w:pStyle w:val="ListParagraph"/>
        <w:spacing w:after="120"/>
        <w:ind w:left="540" w:hanging="540"/>
        <w:jc w:val="both"/>
        <w:rPr>
          <w:rFonts w:ascii="Verdana" w:hAnsi="Verdana"/>
          <w:bCs/>
          <w:sz w:val="20"/>
          <w:szCs w:val="20"/>
        </w:rPr>
      </w:pPr>
    </w:p>
    <w:p w:rsidR="00667A8F" w:rsidRPr="005406BB" w:rsidRDefault="00667A8F" w:rsidP="006356F8">
      <w:pPr>
        <w:ind w:left="540" w:hanging="540"/>
        <w:jc w:val="both"/>
        <w:rPr>
          <w:b w:val="0"/>
          <w:bCs/>
        </w:rPr>
      </w:pPr>
    </w:p>
    <w:p w:rsidR="006D37F7" w:rsidRPr="005406BB" w:rsidRDefault="008C18E2" w:rsidP="006356F8">
      <w:pPr>
        <w:ind w:left="540" w:hanging="540"/>
        <w:jc w:val="both"/>
      </w:pPr>
    </w:p>
    <w:sectPr w:rsidR="006D37F7" w:rsidRPr="0054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0015"/>
    <w:multiLevelType w:val="hybridMultilevel"/>
    <w:tmpl w:val="B7ACE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B1BE6"/>
    <w:multiLevelType w:val="hybridMultilevel"/>
    <w:tmpl w:val="0396CC3A"/>
    <w:lvl w:ilvl="0" w:tplc="07F800B2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A35F6"/>
    <w:multiLevelType w:val="hybridMultilevel"/>
    <w:tmpl w:val="385467E4"/>
    <w:lvl w:ilvl="0" w:tplc="3BF4874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B079F"/>
    <w:multiLevelType w:val="hybridMultilevel"/>
    <w:tmpl w:val="3C308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F8C"/>
    <w:multiLevelType w:val="hybridMultilevel"/>
    <w:tmpl w:val="BA7C97F2"/>
    <w:lvl w:ilvl="0" w:tplc="5CC44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9583E"/>
    <w:multiLevelType w:val="hybridMultilevel"/>
    <w:tmpl w:val="F18C4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0D9F"/>
    <w:multiLevelType w:val="hybridMultilevel"/>
    <w:tmpl w:val="C3A2C4B8"/>
    <w:lvl w:ilvl="0" w:tplc="D92E7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FF"/>
    <w:rsid w:val="001D6870"/>
    <w:rsid w:val="002818B4"/>
    <w:rsid w:val="00414CD6"/>
    <w:rsid w:val="00484C1E"/>
    <w:rsid w:val="005406BB"/>
    <w:rsid w:val="00555812"/>
    <w:rsid w:val="00575979"/>
    <w:rsid w:val="005D704B"/>
    <w:rsid w:val="006356F8"/>
    <w:rsid w:val="0066390D"/>
    <w:rsid w:val="00667A8F"/>
    <w:rsid w:val="006B3923"/>
    <w:rsid w:val="00717738"/>
    <w:rsid w:val="0073305A"/>
    <w:rsid w:val="007F50B1"/>
    <w:rsid w:val="008503BB"/>
    <w:rsid w:val="00884F74"/>
    <w:rsid w:val="008C18E2"/>
    <w:rsid w:val="008E5291"/>
    <w:rsid w:val="009457FD"/>
    <w:rsid w:val="00A52C36"/>
    <w:rsid w:val="00A9371F"/>
    <w:rsid w:val="00AA6B02"/>
    <w:rsid w:val="00BC130A"/>
    <w:rsid w:val="00BC1436"/>
    <w:rsid w:val="00C008F2"/>
    <w:rsid w:val="00C901DA"/>
    <w:rsid w:val="00DB182D"/>
    <w:rsid w:val="00DB41FF"/>
    <w:rsid w:val="00DB4DDA"/>
    <w:rsid w:val="00E0508C"/>
    <w:rsid w:val="00E32E47"/>
    <w:rsid w:val="00E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7282A-C674-4806-9226-912437A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FF"/>
    <w:pPr>
      <w:spacing w:after="0" w:line="240" w:lineRule="auto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F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FF"/>
    <w:rPr>
      <w:rFonts w:ascii="Verdana" w:hAnsi="Verdana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B41FF"/>
    <w:pPr>
      <w:ind w:left="720"/>
    </w:pPr>
    <w:rPr>
      <w:rFonts w:ascii="Times New Roman" w:eastAsia="SimSun" w:hAnsi="Times New Roman" w:cs="Times New Roman"/>
      <w:b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B41F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F"/>
    <w:rPr>
      <w:rFonts w:ascii="Tahoma" w:hAnsi="Tahoma" w:cs="Tahoma"/>
      <w:b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50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56F8"/>
    <w:pPr>
      <w:spacing w:after="0" w:line="240" w:lineRule="auto"/>
    </w:pPr>
    <w:rPr>
      <w:rFonts w:ascii="Verdana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.peninsula.com/en/defa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ghtcentre.com.hk/first-business" TargetMode="External"/><Relationship Id="rId12" Type="http://schemas.openxmlformats.org/officeDocument/2006/relationships/hyperlink" Target="http://www.ntualum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ualumni.org.uk/news_and_events/upcoming_events_for_alumni/hong_kong_sept_2015" TargetMode="External"/><Relationship Id="rId11" Type="http://schemas.openxmlformats.org/officeDocument/2006/relationships/hyperlink" Target="http://www.flightcentre.com.hk/first-business" TargetMode="External"/><Relationship Id="rId5" Type="http://schemas.openxmlformats.org/officeDocument/2006/relationships/hyperlink" Target="http://www.flightcentre.com.hk/first-business" TargetMode="External"/><Relationship Id="rId10" Type="http://schemas.openxmlformats.org/officeDocument/2006/relationships/hyperlink" Target="http://www.flightcentre.com.hk/first-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ghtcentre.com.hk/first-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Anwyn Williams</dc:creator>
  <cp:lastModifiedBy>Oswin, Clare</cp:lastModifiedBy>
  <cp:revision>3</cp:revision>
  <cp:lastPrinted>2015-07-30T10:17:00Z</cp:lastPrinted>
  <dcterms:created xsi:type="dcterms:W3CDTF">2015-07-31T08:52:00Z</dcterms:created>
  <dcterms:modified xsi:type="dcterms:W3CDTF">2015-07-31T10:13:00Z</dcterms:modified>
</cp:coreProperties>
</file>